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05" w:rsidRDefault="008E03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konkursu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Christmas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Story</w:t>
      </w:r>
    </w:p>
    <w:p w:rsidR="00890E05" w:rsidRDefault="008E03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Świąteczna Opowieść</w:t>
      </w:r>
    </w:p>
    <w:p w:rsidR="00890E05" w:rsidRDefault="00890E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  Wstęp: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Konkurs jest przeznaczony dla uczniów klas 6 - 7  SP  Nr 340 w Warszawie</w:t>
      </w:r>
      <w:r>
        <w:rPr>
          <w:rFonts w:ascii="Times New Roman" w:eastAsia="Times New Roman" w:hAnsi="Times New Roman" w:cs="Times New Roman"/>
        </w:rPr>
        <w:br/>
        <w:t>2.  Za przygotowanie, organizacje i przebieg konkursu odpowiedzialna jest komisja konkursowa w składzie: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Monika Błażej, Agata Grabowska, Joanna Kulczyńska.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 Cele konkursu: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Doskonalenie umiejętności pisania w języku angielskim (długość pracy do 250 słów).</w:t>
      </w:r>
      <w:r>
        <w:rPr>
          <w:rFonts w:ascii="Times New Roman" w:eastAsia="Times New Roman" w:hAnsi="Times New Roman" w:cs="Times New Roman"/>
        </w:rPr>
        <w:br/>
        <w:t>2. Podnoszenie umiejętności językowych, a w szczególności poziomu kompetencji w zakresie pisowni w j</w:t>
      </w:r>
      <w:r>
        <w:rPr>
          <w:rFonts w:ascii="Times New Roman" w:eastAsia="Times New Roman" w:hAnsi="Times New Roman" w:cs="Times New Roman"/>
        </w:rPr>
        <w:t>ęzyku angielskim.</w:t>
      </w:r>
      <w:r>
        <w:rPr>
          <w:rFonts w:ascii="Times New Roman" w:eastAsia="Times New Roman" w:hAnsi="Times New Roman" w:cs="Times New Roman"/>
        </w:rPr>
        <w:br/>
        <w:t>3. Rozwijanie zainteresowania nauką  języka angielskiego</w:t>
      </w:r>
      <w:r>
        <w:rPr>
          <w:rFonts w:ascii="Times New Roman" w:eastAsia="Times New Roman" w:hAnsi="Times New Roman" w:cs="Times New Roman"/>
        </w:rPr>
        <w:br/>
        <w:t>4. Rozbudzanie wrażliwości na piękno języka literatury anglojęzycznej.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 Organizacja i przebieg konkursu: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Konkurs składa się z jednego: szkolnego etapu.</w:t>
      </w:r>
      <w:r>
        <w:rPr>
          <w:rFonts w:ascii="Times New Roman" w:eastAsia="Times New Roman" w:hAnsi="Times New Roman" w:cs="Times New Roman"/>
        </w:rPr>
        <w:br/>
        <w:t>2. Konkurs odbędzie si</w:t>
      </w:r>
      <w:r>
        <w:rPr>
          <w:rFonts w:ascii="Times New Roman" w:eastAsia="Times New Roman" w:hAnsi="Times New Roman" w:cs="Times New Roman"/>
        </w:rPr>
        <w:t>ę dla klas 6 - 7 w dn. 07.12.2020 - 11</w:t>
      </w:r>
      <w:r>
        <w:rPr>
          <w:rFonts w:ascii="Times New Roman" w:eastAsia="Times New Roman" w:hAnsi="Times New Roman" w:cs="Times New Roman"/>
        </w:rPr>
        <w:t xml:space="preserve">.12.2020 r.( do godz. 24.00) 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*zainteresowani uczniowie </w:t>
      </w:r>
      <w:r>
        <w:rPr>
          <w:rFonts w:ascii="Times New Roman" w:eastAsia="Times New Roman" w:hAnsi="Times New Roman" w:cs="Times New Roman"/>
          <w:b/>
        </w:rPr>
        <w:t>klas 6</w:t>
      </w:r>
      <w:r>
        <w:rPr>
          <w:rFonts w:ascii="Times New Roman" w:eastAsia="Times New Roman" w:hAnsi="Times New Roman" w:cs="Times New Roman"/>
        </w:rPr>
        <w:t xml:space="preserve">  przesyłają swoje prace: </w:t>
      </w:r>
      <w:r>
        <w:rPr>
          <w:rFonts w:ascii="Times New Roman" w:eastAsia="Times New Roman" w:hAnsi="Times New Roman" w:cs="Times New Roman"/>
          <w:b/>
        </w:rPr>
        <w:t>Opowieść Świąteczna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b/>
          <w:i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Christmas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Story</w:t>
      </w:r>
      <w:r>
        <w:rPr>
          <w:rFonts w:ascii="Times New Roman" w:eastAsia="Times New Roman" w:hAnsi="Times New Roman" w:cs="Times New Roman"/>
        </w:rPr>
        <w:t xml:space="preserve">): praca musi zawierać następujące słowa / zwroty: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lights</w:t>
      </w:r>
      <w:proofErr w:type="spellEnd"/>
      <w:r>
        <w:rPr>
          <w:rFonts w:ascii="Times New Roman" w:eastAsia="Times New Roman" w:hAnsi="Times New Roman" w:cs="Times New Roman"/>
        </w:rPr>
        <w:t xml:space="preserve"> (światełka),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snow</w:t>
      </w:r>
      <w:proofErr w:type="spellEnd"/>
      <w:r>
        <w:rPr>
          <w:rFonts w:ascii="Times New Roman" w:eastAsia="Times New Roman" w:hAnsi="Times New Roman" w:cs="Times New Roman"/>
        </w:rPr>
        <w:t xml:space="preserve"> (śnieg),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candle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(świeca), </w:t>
      </w:r>
      <w:r>
        <w:rPr>
          <w:rFonts w:ascii="Times New Roman" w:eastAsia="Times New Roman" w:hAnsi="Times New Roman" w:cs="Times New Roman"/>
          <w:b/>
          <w:i/>
        </w:rPr>
        <w:t>Santa</w:t>
      </w:r>
      <w:r>
        <w:rPr>
          <w:rFonts w:ascii="Times New Roman" w:eastAsia="Times New Roman" w:hAnsi="Times New Roman" w:cs="Times New Roman"/>
        </w:rPr>
        <w:t xml:space="preserve"> (Św. Mikołaj),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angel</w:t>
      </w:r>
      <w:proofErr w:type="spellEnd"/>
      <w:r>
        <w:rPr>
          <w:rFonts w:ascii="Times New Roman" w:eastAsia="Times New Roman" w:hAnsi="Times New Roman" w:cs="Times New Roman"/>
        </w:rPr>
        <w:t xml:space="preserve"> (anioł),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Christmas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tree</w:t>
      </w:r>
      <w:proofErr w:type="spellEnd"/>
      <w:r>
        <w:rPr>
          <w:rFonts w:ascii="Times New Roman" w:eastAsia="Times New Roman" w:hAnsi="Times New Roman" w:cs="Times New Roman"/>
        </w:rPr>
        <w:t xml:space="preserve"> (choinka),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carolers</w:t>
      </w:r>
      <w:proofErr w:type="spellEnd"/>
      <w:r>
        <w:rPr>
          <w:rFonts w:ascii="Times New Roman" w:eastAsia="Times New Roman" w:hAnsi="Times New Roman" w:cs="Times New Roman"/>
        </w:rPr>
        <w:t xml:space="preserve"> (kolędnicy), </w:t>
      </w:r>
      <w:r>
        <w:rPr>
          <w:rFonts w:ascii="Times New Roman" w:eastAsia="Times New Roman" w:hAnsi="Times New Roman" w:cs="Times New Roman"/>
          <w:b/>
          <w:i/>
        </w:rPr>
        <w:t>blizzard</w:t>
      </w:r>
      <w:r>
        <w:rPr>
          <w:rFonts w:ascii="Times New Roman" w:eastAsia="Times New Roman" w:hAnsi="Times New Roman" w:cs="Times New Roman"/>
        </w:rPr>
        <w:t xml:space="preserve">(burza śnieżna),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garland</w:t>
      </w:r>
      <w:proofErr w:type="spellEnd"/>
      <w:r>
        <w:rPr>
          <w:rFonts w:ascii="Times New Roman" w:eastAsia="Times New Roman" w:hAnsi="Times New Roman" w:cs="Times New Roman"/>
        </w:rPr>
        <w:t xml:space="preserve"> (girlanda), </w:t>
      </w:r>
      <w:r>
        <w:rPr>
          <w:rFonts w:ascii="Times New Roman" w:eastAsia="Times New Roman" w:hAnsi="Times New Roman" w:cs="Times New Roman"/>
          <w:b/>
          <w:i/>
        </w:rPr>
        <w:t xml:space="preserve">family </w:t>
      </w:r>
      <w:proofErr w:type="spellStart"/>
      <w:r>
        <w:rPr>
          <w:rFonts w:ascii="Times New Roman" w:eastAsia="Times New Roman" w:hAnsi="Times New Roman" w:cs="Times New Roman"/>
          <w:b/>
          <w:i/>
        </w:rPr>
        <w:t>reunion</w:t>
      </w:r>
      <w:proofErr w:type="spellEnd"/>
      <w:r>
        <w:rPr>
          <w:rFonts w:ascii="Times New Roman" w:eastAsia="Times New Roman" w:hAnsi="Times New Roman" w:cs="Times New Roman"/>
        </w:rPr>
        <w:t xml:space="preserve"> (spotkanie rodzinne) oraz zdanie: </w:t>
      </w:r>
      <w:proofErr w:type="spellStart"/>
      <w:r>
        <w:rPr>
          <w:rFonts w:ascii="Times New Roman" w:eastAsia="Times New Roman" w:hAnsi="Times New Roman" w:cs="Times New Roman"/>
          <w:b/>
          <w:i/>
        </w:rPr>
        <w:t>It's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 tale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him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and a sad,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lonely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Elf </w:t>
      </w:r>
      <w:proofErr w:type="spellStart"/>
      <w:r>
        <w:rPr>
          <w:rFonts w:ascii="Times New Roman" w:eastAsia="Times New Roman" w:hAnsi="Times New Roman" w:cs="Times New Roman"/>
          <w:b/>
          <w:i/>
        </w:rPr>
        <w:t>who's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alone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cold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Christmas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night</w:t>
      </w:r>
      <w:proofErr w:type="spellEnd"/>
      <w:r>
        <w:rPr>
          <w:rFonts w:ascii="Times New Roman" w:eastAsia="Times New Roman" w:hAnsi="Times New Roman" w:cs="Times New Roman"/>
          <w:b/>
          <w:i/>
        </w:rPr>
        <w:t>.</w:t>
      </w:r>
      <w:r>
        <w:rPr>
          <w:rFonts w:ascii="Times New Roman" w:eastAsia="Times New Roman" w:hAnsi="Times New Roman" w:cs="Times New Roman"/>
        </w:rPr>
        <w:t xml:space="preserve"> do </w:t>
      </w:r>
      <w:r>
        <w:rPr>
          <w:rFonts w:ascii="Times New Roman" w:eastAsia="Times New Roman" w:hAnsi="Times New Roman" w:cs="Times New Roman"/>
          <w:b/>
        </w:rPr>
        <w:t>p. Moniki Błażej</w:t>
      </w:r>
      <w:r>
        <w:rPr>
          <w:rFonts w:ascii="Times New Roman" w:eastAsia="Times New Roman" w:hAnsi="Times New Roman" w:cs="Times New Roman"/>
        </w:rPr>
        <w:t xml:space="preserve"> w formie elektronicznej online na adres 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mblazej@sp340.pl</w:t>
        </w:r>
      </w:hyperlink>
      <w:r>
        <w:rPr>
          <w:rFonts w:ascii="Times New Roman" w:eastAsia="Times New Roman" w:hAnsi="Times New Roman" w:cs="Times New Roman"/>
        </w:rPr>
        <w:t xml:space="preserve"> oraz </w:t>
      </w:r>
      <w:hyperlink r:id="rId5" w:history="1">
        <w:r w:rsidRPr="003C7C8B">
          <w:rPr>
            <w:rStyle w:val="Hipercze"/>
            <w:rFonts w:ascii="Times New Roman" w:eastAsia="Times New Roman" w:hAnsi="Times New Roman" w:cs="Times New Roman"/>
          </w:rPr>
          <w:t>jkulczynska@sp340.pl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 wcześniejszych deklaracji</w:t>
      </w:r>
      <w:r>
        <w:rPr>
          <w:rFonts w:ascii="Times New Roman" w:eastAsia="Times New Roman" w:hAnsi="Times New Roman" w:cs="Times New Roman"/>
        </w:rPr>
        <w:br/>
        <w:t>Praca musi być podpisa</w:t>
      </w:r>
      <w:r>
        <w:rPr>
          <w:rFonts w:ascii="Times New Roman" w:eastAsia="Times New Roman" w:hAnsi="Times New Roman" w:cs="Times New Roman"/>
        </w:rPr>
        <w:t>na: imię i nazwisko oraz klasa.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 Ogłoszenie wyników: 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.12. 2020 r. w </w:t>
      </w:r>
      <w:proofErr w:type="spellStart"/>
      <w:r>
        <w:rPr>
          <w:rFonts w:ascii="Times New Roman" w:eastAsia="Times New Roman" w:hAnsi="Times New Roman" w:cs="Times New Roman"/>
          <w:b/>
        </w:rPr>
        <w:t>Librusie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ogólne:</w:t>
      </w:r>
      <w:r>
        <w:rPr>
          <w:rFonts w:ascii="Times New Roman" w:eastAsia="Times New Roman" w:hAnsi="Times New Roman" w:cs="Times New Roman"/>
        </w:rPr>
        <w:br/>
        <w:t>a) Konkurs sprawdza umiejętność pisania w języku angielskim i znajomość poprawnej pisowni</w:t>
      </w:r>
      <w:r>
        <w:rPr>
          <w:rFonts w:ascii="Times New Roman" w:eastAsia="Times New Roman" w:hAnsi="Times New Roman" w:cs="Times New Roman"/>
        </w:rPr>
        <w:br/>
        <w:t>b) Uczniowie klas 6 - 7 przesyłają swoje prace w dn. 07 - 11.1</w:t>
      </w:r>
      <w:r>
        <w:rPr>
          <w:rFonts w:ascii="Times New Roman" w:eastAsia="Times New Roman" w:hAnsi="Times New Roman" w:cs="Times New Roman"/>
        </w:rPr>
        <w:t>2.2020 r. do p. Moniki Błażej w formie elektronicznej online.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Wyniki zostaną opublikowane 14.12 w dzienniku elektronicznym </w:t>
      </w:r>
      <w:proofErr w:type="spellStart"/>
      <w:r>
        <w:rPr>
          <w:rFonts w:ascii="Times New Roman" w:eastAsia="Times New Roman" w:hAnsi="Times New Roman" w:cs="Times New Roman"/>
        </w:rPr>
        <w:t>Librus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90E05" w:rsidRDefault="008E039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  Ocena pracy i nagrody:</w:t>
      </w:r>
    </w:p>
    <w:p w:rsidR="00890E05" w:rsidRDefault="008E039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1. Laureatami konkursu zostaną uczniowie, których praca pisemna zostanie najwyżej oceniona zgod</w:t>
      </w:r>
      <w:r>
        <w:rPr>
          <w:rFonts w:ascii="Times New Roman" w:eastAsia="Times New Roman" w:hAnsi="Times New Roman" w:cs="Times New Roman"/>
        </w:rPr>
        <w:t xml:space="preserve">nie z następującymi kryteriami: zgodność z tematem, poprawność i bogactwo językowe, spójność </w:t>
      </w:r>
      <w:r>
        <w:rPr>
          <w:rFonts w:ascii="Times New Roman" w:eastAsia="Times New Roman" w:hAnsi="Times New Roman" w:cs="Times New Roman"/>
        </w:rPr>
        <w:lastRenderedPageBreak/>
        <w:t>i logika tekstu.</w:t>
      </w:r>
      <w:r>
        <w:rPr>
          <w:rFonts w:ascii="Times New Roman" w:eastAsia="Times New Roman" w:hAnsi="Times New Roman" w:cs="Times New Roman"/>
        </w:rPr>
        <w:br/>
        <w:t>2. Laureaci konkursu otrzymają cząstkowe oceny celujące z języka angielskiego oraz widoczny dla całej społeczności szkolnej wpis do dziennika elek</w:t>
      </w:r>
      <w:r>
        <w:rPr>
          <w:rFonts w:ascii="Times New Roman" w:eastAsia="Times New Roman" w:hAnsi="Times New Roman" w:cs="Times New Roman"/>
        </w:rPr>
        <w:t xml:space="preserve">tronicznego </w:t>
      </w:r>
      <w:proofErr w:type="spellStart"/>
      <w:r>
        <w:rPr>
          <w:rFonts w:ascii="Times New Roman" w:eastAsia="Times New Roman" w:hAnsi="Times New Roman" w:cs="Times New Roman"/>
        </w:rPr>
        <w:t>Librus</w:t>
      </w:r>
      <w:proofErr w:type="spellEnd"/>
      <w:r>
        <w:rPr>
          <w:rFonts w:ascii="Times New Roman" w:eastAsia="Times New Roman" w:hAnsi="Times New Roman" w:cs="Times New Roman"/>
        </w:rPr>
        <w:t>, o miejscu które zajęli.</w:t>
      </w:r>
      <w:r>
        <w:rPr>
          <w:rFonts w:ascii="Times New Roman" w:eastAsia="Times New Roman" w:hAnsi="Times New Roman" w:cs="Times New Roman"/>
        </w:rPr>
        <w:br/>
        <w:t>3. Wszyscy uczestnicy konkursu otrzymają ocenę cząstkową z języka angielskiego nie niższą niż bardzo dobrą (5).</w:t>
      </w:r>
    </w:p>
    <w:sectPr w:rsidR="0089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0E05"/>
    <w:rsid w:val="00890E05"/>
    <w:rsid w:val="008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72E2"/>
  <w15:docId w15:val="{1FE979E6-F60C-4B89-AA76-9BF0B2A1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ulczynska@sp340.pl" TargetMode="External"/><Relationship Id="rId4" Type="http://schemas.openxmlformats.org/officeDocument/2006/relationships/hyperlink" Target="mailto:mblazej@sp34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2</cp:revision>
  <dcterms:created xsi:type="dcterms:W3CDTF">2020-12-02T12:35:00Z</dcterms:created>
  <dcterms:modified xsi:type="dcterms:W3CDTF">2020-12-02T12:36:00Z</dcterms:modified>
</cp:coreProperties>
</file>